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E773D" w14:textId="77777777" w:rsidR="00DB0A7E" w:rsidRDefault="00DB0A7E" w:rsidP="000606AD">
      <w:pPr>
        <w:pStyle w:val="Sansinterligne"/>
        <w:ind w:left="-709" w:right="-711" w:firstLine="425"/>
        <w:jc w:val="both"/>
        <w:rPr>
          <w:rFonts w:ascii="Arial" w:hAnsi="Arial" w:cs="Arial"/>
          <w:b/>
          <w:sz w:val="24"/>
          <w:szCs w:val="24"/>
          <w:lang w:eastAsia="fr-FR"/>
        </w:rPr>
      </w:pPr>
    </w:p>
    <w:p w14:paraId="0FF14C55" w14:textId="12197923" w:rsidR="00D803BD" w:rsidRPr="000C482D" w:rsidRDefault="00D803BD" w:rsidP="000606AD">
      <w:pPr>
        <w:pStyle w:val="Sansinterligne"/>
        <w:ind w:left="-709" w:right="-711" w:firstLine="425"/>
        <w:jc w:val="both"/>
        <w:rPr>
          <w:rFonts w:ascii="Poppins" w:hAnsi="Poppins" w:cs="Poppins"/>
          <w:b/>
          <w:lang w:eastAsia="fr-FR"/>
        </w:rPr>
      </w:pPr>
      <w:r w:rsidRPr="000C482D">
        <w:rPr>
          <w:rFonts w:ascii="Poppins" w:hAnsi="Poppins" w:cs="Poppins"/>
          <w:b/>
          <w:lang w:eastAsia="fr-FR"/>
        </w:rPr>
        <w:t xml:space="preserve">L’Office de Tourisme Intercommunal Granville Terre et Mer, </w:t>
      </w:r>
      <w:r w:rsidR="000606AD" w:rsidRPr="000C482D">
        <w:rPr>
          <w:rFonts w:ascii="Poppins" w:hAnsi="Poppins" w:cs="Poppins"/>
          <w:b/>
          <w:lang w:eastAsia="fr-FR"/>
        </w:rPr>
        <w:t>classé en</w:t>
      </w:r>
      <w:r w:rsidR="00DB0A7E" w:rsidRPr="000C482D">
        <w:rPr>
          <w:rFonts w:ascii="Poppins" w:hAnsi="Poppins" w:cs="Poppins"/>
          <w:b/>
          <w:lang w:eastAsia="fr-FR"/>
        </w:rPr>
        <w:t xml:space="preserve"> catégorie I, </w:t>
      </w:r>
      <w:r w:rsidRPr="000C482D">
        <w:rPr>
          <w:rFonts w:ascii="Poppins" w:hAnsi="Poppins" w:cs="Poppins"/>
          <w:b/>
          <w:lang w:eastAsia="fr-FR"/>
        </w:rPr>
        <w:t xml:space="preserve">appartient au réseau des Offices de Tourisme de France. </w:t>
      </w:r>
      <w:r w:rsidR="002246B7" w:rsidRPr="000C482D">
        <w:rPr>
          <w:rFonts w:ascii="Poppins" w:hAnsi="Poppins" w:cs="Poppins"/>
          <w:b/>
          <w:lang w:eastAsia="fr-FR"/>
        </w:rPr>
        <w:t xml:space="preserve">À ce titre et conformément aux exigences du classement, il </w:t>
      </w:r>
      <w:r w:rsidRPr="000C482D">
        <w:rPr>
          <w:rFonts w:ascii="Poppins" w:hAnsi="Poppins" w:cs="Poppins"/>
          <w:b/>
          <w:lang w:eastAsia="fr-FR"/>
        </w:rPr>
        <w:t>s’engage à :</w:t>
      </w:r>
    </w:p>
    <w:p w14:paraId="370A2562" w14:textId="77777777" w:rsidR="000606AD" w:rsidRPr="000C482D" w:rsidRDefault="000606AD" w:rsidP="000606AD">
      <w:pPr>
        <w:pStyle w:val="Sansinterligne"/>
        <w:ind w:left="-709" w:right="-711" w:firstLine="425"/>
        <w:jc w:val="both"/>
        <w:rPr>
          <w:rFonts w:ascii="Poppins" w:hAnsi="Poppins" w:cs="Poppins"/>
          <w:b/>
          <w:lang w:eastAsia="fr-FR"/>
        </w:rPr>
      </w:pPr>
    </w:p>
    <w:p w14:paraId="1B48E58A" w14:textId="10B4F67C" w:rsidR="000606AD" w:rsidRPr="000C482D" w:rsidRDefault="000606AD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>Mettre à votre disposition un espace d’accueil et un espace d’information facilement accessibles</w:t>
      </w:r>
    </w:p>
    <w:p w14:paraId="09609F1C" w14:textId="77777777" w:rsidR="00674A38" w:rsidRPr="000C482D" w:rsidRDefault="00674A38" w:rsidP="00674A38">
      <w:pPr>
        <w:pStyle w:val="Paragraphedeliste"/>
        <w:spacing w:before="120" w:after="120" w:line="240" w:lineRule="auto"/>
        <w:ind w:left="-142"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</w:p>
    <w:p w14:paraId="569A96CE" w14:textId="5AC4A127" w:rsidR="000606AD" w:rsidRPr="000C482D" w:rsidRDefault="000606AD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>Faciliter vo</w:t>
      </w:r>
      <w:r w:rsidR="00B8795E" w:rsidRPr="000C482D">
        <w:rPr>
          <w:rFonts w:ascii="Poppins" w:eastAsia="Times New Roman" w:hAnsi="Poppins" w:cs="Poppins"/>
          <w:b/>
          <w:bCs/>
          <w:lang w:eastAsia="fr-FR"/>
        </w:rPr>
        <w:t>tre accès à l’information touristique gratuitement via un accès internet à haut débit san</w:t>
      </w:r>
      <w:r w:rsidR="00F16553" w:rsidRPr="000C482D">
        <w:rPr>
          <w:rFonts w:ascii="Poppins" w:eastAsia="Times New Roman" w:hAnsi="Poppins" w:cs="Poppins"/>
          <w:b/>
          <w:bCs/>
          <w:lang w:eastAsia="fr-FR"/>
        </w:rPr>
        <w:t>s</w:t>
      </w:r>
      <w:r w:rsidR="00B8795E" w:rsidRPr="000C482D">
        <w:rPr>
          <w:rFonts w:ascii="Poppins" w:eastAsia="Times New Roman" w:hAnsi="Poppins" w:cs="Poppins"/>
          <w:b/>
          <w:bCs/>
          <w:lang w:eastAsia="fr-FR"/>
        </w:rPr>
        <w:t xml:space="preserve"> fil dans l’espace d’accueil </w:t>
      </w:r>
    </w:p>
    <w:p w14:paraId="446746E9" w14:textId="77777777" w:rsidR="00674A38" w:rsidRPr="000C482D" w:rsidRDefault="00674A38" w:rsidP="00674A38">
      <w:pPr>
        <w:pStyle w:val="Paragraphedeliste"/>
        <w:spacing w:before="120" w:after="120" w:line="240" w:lineRule="auto"/>
        <w:ind w:left="-142"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</w:p>
    <w:p w14:paraId="261E1154" w14:textId="49182825" w:rsidR="001422B7" w:rsidRPr="000C482D" w:rsidRDefault="00EA7137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 xml:space="preserve">Ouvrir son bureau principal au moins 240 jours </w:t>
      </w:r>
      <w:r w:rsidR="000606AD" w:rsidRPr="000C482D">
        <w:rPr>
          <w:rFonts w:ascii="Poppins" w:eastAsia="Times New Roman" w:hAnsi="Poppins" w:cs="Poppins"/>
          <w:b/>
          <w:bCs/>
          <w:lang w:eastAsia="fr-FR"/>
        </w:rPr>
        <w:t>par an samedi et dimanche inclus en période touristique ou d’animation</w:t>
      </w:r>
      <w:r w:rsidR="001422B7" w:rsidRPr="000C482D">
        <w:rPr>
          <w:rFonts w:ascii="Poppins" w:eastAsia="Times New Roman" w:hAnsi="Poppins" w:cs="Poppins"/>
          <w:b/>
          <w:bCs/>
          <w:lang w:eastAsia="fr-FR"/>
        </w:rPr>
        <w:t xml:space="preserve"> </w:t>
      </w:r>
    </w:p>
    <w:p w14:paraId="3EC8E291" w14:textId="77777777" w:rsidR="00674A38" w:rsidRPr="000C482D" w:rsidRDefault="00674A38" w:rsidP="00674A38">
      <w:pPr>
        <w:pStyle w:val="Paragraphedeliste"/>
        <w:spacing w:before="120" w:after="120" w:line="240" w:lineRule="auto"/>
        <w:ind w:left="-142"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</w:p>
    <w:p w14:paraId="1B3489BC" w14:textId="3BA8A753" w:rsidR="002246B7" w:rsidRPr="000C482D" w:rsidRDefault="002246B7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>Assurer un service d’accueil permanent par du personnel pratiquant deux langues étrangères au moins</w:t>
      </w:r>
    </w:p>
    <w:p w14:paraId="5027DC0A" w14:textId="77777777" w:rsidR="00674A38" w:rsidRPr="000C482D" w:rsidRDefault="00674A38" w:rsidP="00674A38">
      <w:pPr>
        <w:pStyle w:val="Paragraphedeliste"/>
        <w:spacing w:before="120" w:after="120" w:line="240" w:lineRule="auto"/>
        <w:ind w:left="-142"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</w:p>
    <w:p w14:paraId="59EB35B4" w14:textId="2EC91519" w:rsidR="00B020F5" w:rsidRPr="000C482D" w:rsidRDefault="00B020F5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 xml:space="preserve">Collecter, </w:t>
      </w:r>
      <w:r w:rsidR="001422B7" w:rsidRPr="000C482D">
        <w:rPr>
          <w:rFonts w:ascii="Poppins" w:eastAsia="Times New Roman" w:hAnsi="Poppins" w:cs="Poppins"/>
          <w:b/>
          <w:bCs/>
          <w:lang w:eastAsia="fr-FR"/>
        </w:rPr>
        <w:t xml:space="preserve">mettre à jour, </w:t>
      </w:r>
      <w:r w:rsidRPr="000C482D">
        <w:rPr>
          <w:rFonts w:ascii="Poppins" w:eastAsia="Times New Roman" w:hAnsi="Poppins" w:cs="Poppins"/>
          <w:b/>
          <w:bCs/>
          <w:lang w:eastAsia="fr-FR"/>
        </w:rPr>
        <w:t xml:space="preserve">valider et diffuser une information la plus complète possible sur l’offre touristique locale relative à : </w:t>
      </w:r>
    </w:p>
    <w:p w14:paraId="3A3A0B2B" w14:textId="15B7D9BF" w:rsidR="00B020F5" w:rsidRPr="000C482D" w:rsidRDefault="00B020F5" w:rsidP="00674A38">
      <w:pPr>
        <w:pStyle w:val="Paragraphedeliste"/>
        <w:numPr>
          <w:ilvl w:val="0"/>
          <w:numId w:val="4"/>
        </w:numPr>
        <w:spacing w:before="120" w:after="120" w:line="240" w:lineRule="auto"/>
        <w:ind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proofErr w:type="gramStart"/>
      <w:r w:rsidRPr="000C482D">
        <w:rPr>
          <w:rFonts w:ascii="Poppins" w:eastAsia="Times New Roman" w:hAnsi="Poppins" w:cs="Poppins"/>
          <w:b/>
          <w:bCs/>
          <w:lang w:eastAsia="fr-FR"/>
        </w:rPr>
        <w:t>l’offre</w:t>
      </w:r>
      <w:proofErr w:type="gramEnd"/>
      <w:r w:rsidRPr="000C482D">
        <w:rPr>
          <w:rFonts w:ascii="Poppins" w:eastAsia="Times New Roman" w:hAnsi="Poppins" w:cs="Poppins"/>
          <w:b/>
          <w:bCs/>
          <w:lang w:eastAsia="fr-FR"/>
        </w:rPr>
        <w:t xml:space="preserve"> d’hébergement ;</w:t>
      </w:r>
    </w:p>
    <w:p w14:paraId="601A7796" w14:textId="77777777" w:rsidR="00B020F5" w:rsidRPr="000C482D" w:rsidRDefault="00B020F5" w:rsidP="00674A38">
      <w:pPr>
        <w:pStyle w:val="Paragraphedeliste"/>
        <w:numPr>
          <w:ilvl w:val="0"/>
          <w:numId w:val="4"/>
        </w:numPr>
        <w:spacing w:before="120" w:after="120" w:line="240" w:lineRule="auto"/>
        <w:ind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proofErr w:type="gramStart"/>
      <w:r w:rsidRPr="000C482D">
        <w:rPr>
          <w:rFonts w:ascii="Poppins" w:eastAsia="Times New Roman" w:hAnsi="Poppins" w:cs="Poppins"/>
          <w:b/>
          <w:bCs/>
          <w:lang w:eastAsia="fr-FR"/>
        </w:rPr>
        <w:t>aux</w:t>
      </w:r>
      <w:proofErr w:type="gramEnd"/>
      <w:r w:rsidRPr="000C482D">
        <w:rPr>
          <w:rFonts w:ascii="Poppins" w:eastAsia="Times New Roman" w:hAnsi="Poppins" w:cs="Poppins"/>
          <w:b/>
          <w:bCs/>
          <w:lang w:eastAsia="fr-FR"/>
        </w:rPr>
        <w:t xml:space="preserve"> site touristiques :</w:t>
      </w:r>
    </w:p>
    <w:p w14:paraId="0883CD03" w14:textId="77777777" w:rsidR="00B020F5" w:rsidRPr="000C482D" w:rsidRDefault="00B020F5" w:rsidP="00674A38">
      <w:pPr>
        <w:pStyle w:val="Paragraphedeliste"/>
        <w:numPr>
          <w:ilvl w:val="0"/>
          <w:numId w:val="4"/>
        </w:numPr>
        <w:spacing w:before="120" w:after="120" w:line="240" w:lineRule="auto"/>
        <w:ind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proofErr w:type="gramStart"/>
      <w:r w:rsidRPr="000C482D">
        <w:rPr>
          <w:rFonts w:ascii="Poppins" w:eastAsia="Times New Roman" w:hAnsi="Poppins" w:cs="Poppins"/>
          <w:b/>
          <w:bCs/>
          <w:lang w:eastAsia="fr-FR"/>
        </w:rPr>
        <w:t>aux</w:t>
      </w:r>
      <w:proofErr w:type="gramEnd"/>
      <w:r w:rsidRPr="000C482D">
        <w:rPr>
          <w:rFonts w:ascii="Poppins" w:eastAsia="Times New Roman" w:hAnsi="Poppins" w:cs="Poppins"/>
          <w:b/>
          <w:bCs/>
          <w:lang w:eastAsia="fr-FR"/>
        </w:rPr>
        <w:t xml:space="preserve"> évènements et animations</w:t>
      </w:r>
    </w:p>
    <w:p w14:paraId="13F732DE" w14:textId="0229A2CD" w:rsidR="00B020F5" w:rsidRPr="000C482D" w:rsidRDefault="00B020F5" w:rsidP="00674A38">
      <w:pPr>
        <w:pStyle w:val="Paragraphedeliste"/>
        <w:numPr>
          <w:ilvl w:val="0"/>
          <w:numId w:val="4"/>
        </w:numPr>
        <w:spacing w:before="120" w:after="120" w:line="240" w:lineRule="auto"/>
        <w:ind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proofErr w:type="gramStart"/>
      <w:r w:rsidRPr="000C482D">
        <w:rPr>
          <w:rFonts w:ascii="Poppins" w:eastAsia="Times New Roman" w:hAnsi="Poppins" w:cs="Poppins"/>
          <w:b/>
          <w:bCs/>
          <w:lang w:eastAsia="fr-FR"/>
        </w:rPr>
        <w:t>aux</w:t>
      </w:r>
      <w:proofErr w:type="gramEnd"/>
      <w:r w:rsidRPr="000C482D">
        <w:rPr>
          <w:rFonts w:ascii="Poppins" w:eastAsia="Times New Roman" w:hAnsi="Poppins" w:cs="Poppins"/>
          <w:b/>
          <w:bCs/>
          <w:lang w:eastAsia="fr-FR"/>
        </w:rPr>
        <w:t xml:space="preserve"> services de transport public et privé </w:t>
      </w:r>
    </w:p>
    <w:p w14:paraId="70F06E73" w14:textId="5E3CE623" w:rsidR="00B020F5" w:rsidRPr="000C482D" w:rsidRDefault="00B020F5" w:rsidP="00674A38">
      <w:pPr>
        <w:pStyle w:val="Paragraphedeliste"/>
        <w:numPr>
          <w:ilvl w:val="0"/>
          <w:numId w:val="4"/>
        </w:numPr>
        <w:spacing w:before="120" w:after="120" w:line="240" w:lineRule="auto"/>
        <w:ind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proofErr w:type="gramStart"/>
      <w:r w:rsidRPr="000C482D">
        <w:rPr>
          <w:rFonts w:ascii="Poppins" w:eastAsia="Times New Roman" w:hAnsi="Poppins" w:cs="Poppins"/>
          <w:b/>
          <w:bCs/>
          <w:lang w:eastAsia="fr-FR"/>
        </w:rPr>
        <w:t>à</w:t>
      </w:r>
      <w:proofErr w:type="gramEnd"/>
      <w:r w:rsidRPr="000C482D">
        <w:rPr>
          <w:rFonts w:ascii="Poppins" w:eastAsia="Times New Roman" w:hAnsi="Poppins" w:cs="Poppins"/>
          <w:b/>
          <w:bCs/>
          <w:lang w:eastAsia="fr-FR"/>
        </w:rPr>
        <w:t xml:space="preserve"> tout autre servi</w:t>
      </w:r>
      <w:r w:rsidR="001C58B7" w:rsidRPr="000C482D">
        <w:rPr>
          <w:rFonts w:ascii="Poppins" w:eastAsia="Times New Roman" w:hAnsi="Poppins" w:cs="Poppins"/>
          <w:b/>
          <w:bCs/>
          <w:lang w:eastAsia="fr-FR"/>
        </w:rPr>
        <w:t>c</w:t>
      </w:r>
      <w:r w:rsidRPr="000C482D">
        <w:rPr>
          <w:rFonts w:ascii="Poppins" w:eastAsia="Times New Roman" w:hAnsi="Poppins" w:cs="Poppins"/>
          <w:b/>
          <w:bCs/>
          <w:lang w:eastAsia="fr-FR"/>
        </w:rPr>
        <w:t>e util</w:t>
      </w:r>
      <w:r w:rsidR="001C58B7" w:rsidRPr="000C482D">
        <w:rPr>
          <w:rFonts w:ascii="Poppins" w:eastAsia="Times New Roman" w:hAnsi="Poppins" w:cs="Poppins"/>
          <w:b/>
          <w:bCs/>
          <w:lang w:eastAsia="fr-FR"/>
        </w:rPr>
        <w:t>e</w:t>
      </w:r>
      <w:r w:rsidRPr="000C482D">
        <w:rPr>
          <w:rFonts w:ascii="Poppins" w:eastAsia="Times New Roman" w:hAnsi="Poppins" w:cs="Poppins"/>
          <w:b/>
          <w:bCs/>
          <w:lang w:eastAsia="fr-FR"/>
        </w:rPr>
        <w:t xml:space="preserve"> aux touristes   </w:t>
      </w:r>
    </w:p>
    <w:p w14:paraId="6155A4D4" w14:textId="77777777" w:rsidR="00BE0A7C" w:rsidRPr="000C482D" w:rsidRDefault="00BE0A7C" w:rsidP="00BE0A7C">
      <w:pPr>
        <w:pStyle w:val="Paragraphedeliste"/>
        <w:spacing w:before="120" w:after="120" w:line="240" w:lineRule="auto"/>
        <w:ind w:left="218"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</w:p>
    <w:p w14:paraId="04A1BF65" w14:textId="72E70374" w:rsidR="000606AD" w:rsidRPr="000C482D" w:rsidRDefault="000606AD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>Assurer la fourniture d</w:t>
      </w:r>
      <w:r w:rsidR="00B020F5" w:rsidRPr="000C482D">
        <w:rPr>
          <w:rFonts w:ascii="Poppins" w:eastAsia="Times New Roman" w:hAnsi="Poppins" w:cs="Poppins"/>
          <w:b/>
          <w:bCs/>
          <w:lang w:eastAsia="fr-FR"/>
        </w:rPr>
        <w:t xml:space="preserve">e plans et </w:t>
      </w:r>
      <w:r w:rsidRPr="000C482D">
        <w:rPr>
          <w:rFonts w:ascii="Poppins" w:eastAsia="Times New Roman" w:hAnsi="Poppins" w:cs="Poppins"/>
          <w:b/>
          <w:bCs/>
          <w:lang w:eastAsia="fr-FR"/>
        </w:rPr>
        <w:t xml:space="preserve">cartes touristiques sur </w:t>
      </w:r>
      <w:proofErr w:type="gramStart"/>
      <w:r w:rsidRPr="000C482D">
        <w:rPr>
          <w:rFonts w:ascii="Poppins" w:eastAsia="Times New Roman" w:hAnsi="Poppins" w:cs="Poppins"/>
          <w:b/>
          <w:bCs/>
          <w:lang w:eastAsia="fr-FR"/>
        </w:rPr>
        <w:t>support papier</w:t>
      </w:r>
      <w:proofErr w:type="gramEnd"/>
    </w:p>
    <w:p w14:paraId="237C78F9" w14:textId="77777777" w:rsidR="00674A38" w:rsidRPr="000C482D" w:rsidRDefault="00674A38" w:rsidP="00674A38">
      <w:pPr>
        <w:pStyle w:val="Paragraphedeliste"/>
        <w:spacing w:before="120" w:after="120" w:line="240" w:lineRule="auto"/>
        <w:ind w:left="-142"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</w:p>
    <w:p w14:paraId="4C3840A9" w14:textId="7939A2D3" w:rsidR="000606AD" w:rsidRPr="000C482D" w:rsidRDefault="000606AD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>Vous</w:t>
      </w:r>
      <w:r w:rsidR="00FB0BE9" w:rsidRPr="000C482D">
        <w:rPr>
          <w:rFonts w:ascii="Poppins" w:eastAsia="Times New Roman" w:hAnsi="Poppins" w:cs="Poppins"/>
          <w:b/>
          <w:bCs/>
          <w:lang w:eastAsia="fr-FR"/>
        </w:rPr>
        <w:t>,</w:t>
      </w:r>
      <w:r w:rsidRPr="000C482D">
        <w:rPr>
          <w:rFonts w:ascii="Poppins" w:eastAsia="Times New Roman" w:hAnsi="Poppins" w:cs="Poppins"/>
          <w:b/>
          <w:bCs/>
          <w:lang w:eastAsia="fr-FR"/>
        </w:rPr>
        <w:t xml:space="preserve"> donner accès à son site internet trilingue dédié et adapté à la consultation via des supports embarqués</w:t>
      </w:r>
    </w:p>
    <w:p w14:paraId="33286599" w14:textId="77777777" w:rsidR="00674A38" w:rsidRPr="000C482D" w:rsidRDefault="00674A38" w:rsidP="00674A38">
      <w:pPr>
        <w:pStyle w:val="Paragraphedeliste"/>
        <w:spacing w:before="120" w:after="120" w:line="240" w:lineRule="auto"/>
        <w:ind w:left="-142"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</w:p>
    <w:p w14:paraId="7C8D5316" w14:textId="2FCE7C9E" w:rsidR="000606AD" w:rsidRPr="000C482D" w:rsidRDefault="000606AD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>Traiter vos réclamations et mesurer votre satisfaction</w:t>
      </w:r>
    </w:p>
    <w:p w14:paraId="1F8F91AB" w14:textId="77777777" w:rsidR="00674A38" w:rsidRPr="000C482D" w:rsidRDefault="00674A38" w:rsidP="00674A38">
      <w:pPr>
        <w:pStyle w:val="Paragraphedeliste"/>
        <w:spacing w:before="120" w:after="120" w:line="240" w:lineRule="auto"/>
        <w:ind w:left="-142"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</w:p>
    <w:p w14:paraId="13D13F7C" w14:textId="61D3FF8C" w:rsidR="005A64D3" w:rsidRPr="000C482D" w:rsidRDefault="005A64D3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 xml:space="preserve">Respecter les exigences de la marque Qualité Tourisme dont il est détenteur </w:t>
      </w:r>
    </w:p>
    <w:p w14:paraId="1CFF8111" w14:textId="77777777" w:rsidR="00674A38" w:rsidRPr="000C482D" w:rsidRDefault="00674A38" w:rsidP="00674A38">
      <w:pPr>
        <w:pStyle w:val="Paragraphedeliste"/>
        <w:spacing w:before="120" w:after="120" w:line="240" w:lineRule="auto"/>
        <w:ind w:left="-142" w:right="-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</w:p>
    <w:p w14:paraId="2C9A6627" w14:textId="3CC15010" w:rsidR="00625953" w:rsidRPr="000C482D" w:rsidRDefault="00236023" w:rsidP="00674A38">
      <w:pPr>
        <w:pStyle w:val="Paragraphedeliste"/>
        <w:numPr>
          <w:ilvl w:val="0"/>
          <w:numId w:val="3"/>
        </w:numPr>
        <w:spacing w:before="120" w:after="120" w:line="240" w:lineRule="auto"/>
        <w:ind w:left="-142" w:right="-567" w:hanging="567"/>
        <w:jc w:val="both"/>
        <w:outlineLvl w:val="3"/>
        <w:rPr>
          <w:rFonts w:ascii="Poppins" w:eastAsia="Times New Roman" w:hAnsi="Poppins" w:cs="Poppins"/>
          <w:b/>
          <w:bCs/>
          <w:lang w:eastAsia="fr-FR"/>
        </w:rPr>
      </w:pPr>
      <w:r w:rsidRPr="000C482D">
        <w:rPr>
          <w:rFonts w:ascii="Poppins" w:eastAsia="Times New Roman" w:hAnsi="Poppins" w:cs="Poppins"/>
          <w:b/>
          <w:bCs/>
          <w:lang w:eastAsia="fr-FR"/>
        </w:rPr>
        <w:t>Valoriser la Destination via ses réseaux sociaux et répondre aux questions et avis publiés</w:t>
      </w:r>
    </w:p>
    <w:sectPr w:rsidR="00625953" w:rsidRPr="000C482D" w:rsidSect="0094545A">
      <w:headerReference w:type="default" r:id="rId7"/>
      <w:footerReference w:type="default" r:id="rId8"/>
      <w:pgSz w:w="11906" w:h="16838"/>
      <w:pgMar w:top="284" w:right="1418" w:bottom="170" w:left="1418" w:header="2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5215D" w14:textId="77777777" w:rsidR="00097034" w:rsidRDefault="00097034" w:rsidP="00946827">
      <w:pPr>
        <w:spacing w:after="0" w:line="240" w:lineRule="auto"/>
      </w:pPr>
      <w:r>
        <w:separator/>
      </w:r>
    </w:p>
  </w:endnote>
  <w:endnote w:type="continuationSeparator" w:id="0">
    <w:p w14:paraId="67D8238D" w14:textId="77777777" w:rsidR="00097034" w:rsidRDefault="00097034" w:rsidP="00946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CB40D" w14:textId="77777777" w:rsidR="00BE5E0E" w:rsidRPr="00D803BD" w:rsidRDefault="00BE5E0E">
    <w:pPr>
      <w:pStyle w:val="Pieddepage"/>
      <w:rPr>
        <w:sz w:val="4"/>
        <w:szCs w:val="4"/>
      </w:rPr>
    </w:pPr>
  </w:p>
  <w:tbl>
    <w:tblPr>
      <w:tblStyle w:val="Grilledutableau"/>
      <w:tblW w:w="10490" w:type="dxa"/>
      <w:tblInd w:w="-601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7229"/>
    </w:tblGrid>
    <w:tr w:rsidR="00F310AA" w:rsidRPr="00F310AA" w14:paraId="6400BEC4" w14:textId="77777777" w:rsidTr="00D803BD">
      <w:tc>
        <w:tcPr>
          <w:tcW w:w="3261" w:type="dxa"/>
          <w:tcBorders>
            <w:top w:val="single" w:sz="4" w:space="0" w:color="auto"/>
          </w:tcBorders>
        </w:tcPr>
        <w:p w14:paraId="4A644B50" w14:textId="105EAA99" w:rsidR="00BE5E0E" w:rsidRPr="00BE5E0E" w:rsidRDefault="000C482D" w:rsidP="00BE5E0E">
          <w:pPr>
            <w:jc w:val="both"/>
            <w:rPr>
              <w:rFonts w:ascii="Arial" w:hAnsi="Arial" w:cs="Arial"/>
              <w:color w:val="005573"/>
              <w:sz w:val="8"/>
              <w:szCs w:val="8"/>
            </w:rPr>
          </w:pPr>
          <w:r>
            <w:rPr>
              <w:rFonts w:ascii="Arial" w:hAnsi="Arial" w:cs="Arial"/>
              <w:noProof/>
              <w:color w:val="1F497D" w:themeColor="text2"/>
              <w:sz w:val="28"/>
              <w:szCs w:val="20"/>
              <w:lang w:eastAsia="fr-FR"/>
            </w:rPr>
            <w:drawing>
              <wp:anchor distT="0" distB="0" distL="114300" distR="114300" simplePos="0" relativeHeight="251660288" behindDoc="0" locked="0" layoutInCell="1" allowOverlap="1" wp14:anchorId="560F6E4F" wp14:editId="4F431124">
                <wp:simplePos x="0" y="0"/>
                <wp:positionH relativeFrom="column">
                  <wp:posOffset>-24130</wp:posOffset>
                </wp:positionH>
                <wp:positionV relativeFrom="paragraph">
                  <wp:posOffset>77470</wp:posOffset>
                </wp:positionV>
                <wp:extent cx="1315085" cy="692150"/>
                <wp:effectExtent l="0" t="0" r="0" b="0"/>
                <wp:wrapNone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5085" cy="692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4AA07D2" w14:textId="194BEA0D" w:rsidR="00BE5E0E" w:rsidRPr="00115888" w:rsidRDefault="00D803BD" w:rsidP="00BE5E0E">
          <w:pPr>
            <w:jc w:val="both"/>
            <w:rPr>
              <w:rFonts w:ascii="Arial Narrow" w:hAnsi="Arial Narrow" w:cs="Arial"/>
              <w:color w:val="005573"/>
              <w:sz w:val="20"/>
            </w:rPr>
          </w:pPr>
          <w:r w:rsidRPr="00115888">
            <w:rPr>
              <w:noProof/>
              <w:sz w:val="20"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396BC8E4" wp14:editId="1AC37A10">
                <wp:simplePos x="0" y="0"/>
                <wp:positionH relativeFrom="column">
                  <wp:posOffset>1437005</wp:posOffset>
                </wp:positionH>
                <wp:positionV relativeFrom="paragraph">
                  <wp:posOffset>86360</wp:posOffset>
                </wp:positionV>
                <wp:extent cx="335280" cy="518160"/>
                <wp:effectExtent l="0" t="0" r="7620" b="0"/>
                <wp:wrapNone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280" cy="5181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E5E0E" w:rsidRPr="00115888">
            <w:rPr>
              <w:rFonts w:ascii="Arial" w:hAnsi="Arial" w:cs="Arial"/>
              <w:color w:val="005573"/>
              <w:sz w:val="20"/>
              <w:szCs w:val="20"/>
            </w:rPr>
            <w:t xml:space="preserve"> </w:t>
          </w:r>
        </w:p>
        <w:p w14:paraId="09FAA8E8" w14:textId="77777777" w:rsidR="00BE5E0E" w:rsidRPr="00115888" w:rsidRDefault="00BE5E0E" w:rsidP="00BE5E0E">
          <w:pPr>
            <w:jc w:val="both"/>
            <w:rPr>
              <w:rFonts w:ascii="Arial Narrow" w:hAnsi="Arial Narrow" w:cs="Arial"/>
              <w:color w:val="005573"/>
              <w:sz w:val="20"/>
            </w:rPr>
          </w:pPr>
        </w:p>
      </w:tc>
      <w:tc>
        <w:tcPr>
          <w:tcW w:w="7229" w:type="dxa"/>
          <w:tcBorders>
            <w:top w:val="single" w:sz="4" w:space="0" w:color="auto"/>
          </w:tcBorders>
        </w:tcPr>
        <w:p w14:paraId="702E86CC" w14:textId="77777777" w:rsidR="00700791" w:rsidRPr="000C482D" w:rsidRDefault="00BE5E0E" w:rsidP="00700791">
          <w:pPr>
            <w:tabs>
              <w:tab w:val="left" w:pos="2166"/>
            </w:tabs>
            <w:jc w:val="center"/>
            <w:rPr>
              <w:rFonts w:ascii="Poppins" w:hAnsi="Poppins" w:cs="Poppins"/>
              <w:b/>
              <w:color w:val="045E7A"/>
            </w:rPr>
          </w:pPr>
          <w:r w:rsidRPr="00F310AA">
            <w:rPr>
              <w:rFonts w:ascii="Arial" w:hAnsi="Arial" w:cs="Arial"/>
              <w:color w:val="7F7F7F" w:themeColor="text1" w:themeTint="80"/>
            </w:rPr>
            <w:br/>
          </w:r>
          <w:r w:rsidR="00D803BD" w:rsidRPr="000C482D">
            <w:rPr>
              <w:rFonts w:ascii="Poppins" w:hAnsi="Poppins" w:cs="Poppins"/>
              <w:b/>
              <w:color w:val="045E7A"/>
            </w:rPr>
            <w:t>Office de Tourisme Granvi</w:t>
          </w:r>
          <w:r w:rsidR="00700791" w:rsidRPr="000C482D">
            <w:rPr>
              <w:rFonts w:ascii="Poppins" w:hAnsi="Poppins" w:cs="Poppins"/>
              <w:b/>
              <w:color w:val="045E7A"/>
            </w:rPr>
            <w:t>lle Terre et Mer – Catégorie I</w:t>
          </w:r>
        </w:p>
        <w:p w14:paraId="43F63AFE" w14:textId="04B14783" w:rsidR="00D803BD" w:rsidRPr="000C482D" w:rsidRDefault="00625953" w:rsidP="00700791">
          <w:pPr>
            <w:tabs>
              <w:tab w:val="left" w:pos="2166"/>
            </w:tabs>
            <w:jc w:val="center"/>
            <w:rPr>
              <w:rFonts w:ascii="Poppins" w:hAnsi="Poppins" w:cs="Poppins"/>
              <w:b/>
              <w:color w:val="045E7A"/>
              <w:sz w:val="20"/>
              <w:szCs w:val="20"/>
            </w:rPr>
          </w:pPr>
          <w:r w:rsidRPr="000C482D">
            <w:rPr>
              <w:rFonts w:ascii="Poppins" w:hAnsi="Poppins" w:cs="Poppins"/>
              <w:b/>
              <w:color w:val="045E7A"/>
              <w:sz w:val="20"/>
              <w:szCs w:val="20"/>
            </w:rPr>
            <w:t>5</w:t>
          </w:r>
          <w:r w:rsidR="00D803BD" w:rsidRPr="000C482D">
            <w:rPr>
              <w:rFonts w:ascii="Poppins" w:hAnsi="Poppins" w:cs="Poppins"/>
              <w:b/>
              <w:color w:val="045E7A"/>
              <w:sz w:val="20"/>
              <w:szCs w:val="20"/>
            </w:rPr>
            <w:t xml:space="preserve"> Bureaux d’Information Touristique pour vous accueillir :</w:t>
          </w:r>
        </w:p>
        <w:p w14:paraId="5841F7EA" w14:textId="3D32A363" w:rsidR="00D803BD" w:rsidRPr="000C482D" w:rsidRDefault="00D803BD" w:rsidP="00D803BD">
          <w:pPr>
            <w:jc w:val="center"/>
            <w:rPr>
              <w:rFonts w:ascii="Poppins" w:hAnsi="Poppins" w:cs="Poppins"/>
              <w:color w:val="045E7A"/>
              <w:sz w:val="16"/>
              <w:szCs w:val="16"/>
            </w:rPr>
          </w:pPr>
          <w:r w:rsidRPr="000C482D">
            <w:rPr>
              <w:rFonts w:ascii="Poppins" w:hAnsi="Poppins" w:cs="Poppins"/>
              <w:noProof/>
              <w:color w:val="045E7A"/>
              <w:sz w:val="16"/>
              <w:szCs w:val="16"/>
              <w:lang w:eastAsia="fr-FR"/>
            </w:rPr>
            <w:drawing>
              <wp:anchor distT="0" distB="0" distL="114300" distR="114300" simplePos="0" relativeHeight="251662336" behindDoc="1" locked="0" layoutInCell="1" allowOverlap="1" wp14:anchorId="27F9B1DF" wp14:editId="3129899C">
                <wp:simplePos x="0" y="0"/>
                <wp:positionH relativeFrom="column">
                  <wp:posOffset>1383665</wp:posOffset>
                </wp:positionH>
                <wp:positionV relativeFrom="paragraph">
                  <wp:posOffset>66584</wp:posOffset>
                </wp:positionV>
                <wp:extent cx="2035175" cy="435610"/>
                <wp:effectExtent l="0" t="0" r="3175" b="2540"/>
                <wp:wrapNone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ogrammeRS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435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C482D">
            <w:rPr>
              <w:rFonts w:ascii="Poppins" w:hAnsi="Poppins" w:cs="Poppins"/>
              <w:color w:val="045E7A"/>
              <w:sz w:val="16"/>
              <w:szCs w:val="16"/>
            </w:rPr>
            <w:t>Bréhal, Donville les Bains,</w:t>
          </w:r>
          <w:r w:rsidR="00625953" w:rsidRPr="000C482D">
            <w:rPr>
              <w:rFonts w:ascii="Poppins" w:hAnsi="Poppins" w:cs="Poppins"/>
              <w:color w:val="045E7A"/>
              <w:sz w:val="16"/>
              <w:szCs w:val="16"/>
            </w:rPr>
            <w:t xml:space="preserve"> </w:t>
          </w:r>
          <w:r w:rsidRPr="000C482D">
            <w:rPr>
              <w:rFonts w:ascii="Poppins" w:hAnsi="Poppins" w:cs="Poppins"/>
              <w:color w:val="045E7A"/>
              <w:sz w:val="16"/>
              <w:szCs w:val="16"/>
            </w:rPr>
            <w:t>Granvi</w:t>
          </w:r>
          <w:r w:rsidR="00700791" w:rsidRPr="000C482D">
            <w:rPr>
              <w:rFonts w:ascii="Poppins" w:hAnsi="Poppins" w:cs="Poppins"/>
              <w:color w:val="045E7A"/>
              <w:sz w:val="16"/>
              <w:szCs w:val="16"/>
            </w:rPr>
            <w:t>lle, Jullouville</w:t>
          </w:r>
          <w:r w:rsidRPr="000C482D">
            <w:rPr>
              <w:rFonts w:ascii="Poppins" w:hAnsi="Poppins" w:cs="Poppins"/>
              <w:color w:val="045E7A"/>
              <w:sz w:val="16"/>
              <w:szCs w:val="16"/>
            </w:rPr>
            <w:t xml:space="preserve"> et Saint-Pair-sur-Mer</w:t>
          </w:r>
        </w:p>
        <w:p w14:paraId="75D0BD72" w14:textId="77777777" w:rsidR="00BE5E0E" w:rsidRPr="00F310AA" w:rsidRDefault="00BE5E0E" w:rsidP="00D803BD">
          <w:pPr>
            <w:jc w:val="right"/>
            <w:rPr>
              <w:rFonts w:ascii="Arial Narrow" w:hAnsi="Arial Narrow" w:cs="Arial"/>
              <w:color w:val="7F7F7F" w:themeColor="text1" w:themeTint="80"/>
            </w:rPr>
          </w:pPr>
        </w:p>
      </w:tc>
    </w:tr>
  </w:tbl>
  <w:p w14:paraId="0BA344E4" w14:textId="77777777" w:rsidR="00946827" w:rsidRDefault="00946827" w:rsidP="00BE5E0E">
    <w:pPr>
      <w:tabs>
        <w:tab w:val="left" w:pos="61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2ECA6" w14:textId="77777777" w:rsidR="00097034" w:rsidRDefault="00097034" w:rsidP="00946827">
      <w:pPr>
        <w:spacing w:after="0" w:line="240" w:lineRule="auto"/>
      </w:pPr>
      <w:r>
        <w:separator/>
      </w:r>
    </w:p>
  </w:footnote>
  <w:footnote w:type="continuationSeparator" w:id="0">
    <w:p w14:paraId="33851D1C" w14:textId="77777777" w:rsidR="00097034" w:rsidRDefault="00097034" w:rsidP="00946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348" w:type="dxa"/>
      <w:tblInd w:w="-60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6"/>
      <w:gridCol w:w="7512"/>
    </w:tblGrid>
    <w:tr w:rsidR="00793A51" w:rsidRPr="000C482D" w14:paraId="69528212" w14:textId="77777777" w:rsidTr="007216A3">
      <w:tc>
        <w:tcPr>
          <w:tcW w:w="2836" w:type="dxa"/>
        </w:tcPr>
        <w:p w14:paraId="4C54E463" w14:textId="77777777" w:rsidR="00793A51" w:rsidRPr="00662662" w:rsidRDefault="00793A51" w:rsidP="00793A51">
          <w:pPr>
            <w:jc w:val="center"/>
            <w:rPr>
              <w:rFonts w:ascii="Arial Narrow" w:hAnsi="Arial Narrow"/>
            </w:rPr>
          </w:pPr>
          <w:r w:rsidRPr="00662662">
            <w:rPr>
              <w:rFonts w:ascii="Arial Narrow" w:hAnsi="Arial Narrow"/>
              <w:noProof/>
              <w:lang w:eastAsia="fr-FR"/>
            </w:rPr>
            <w:drawing>
              <wp:inline distT="0" distB="0" distL="0" distR="0" wp14:anchorId="14EF7EA2" wp14:editId="2E45DD9F">
                <wp:extent cx="1162050" cy="1110018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1110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</w:tcPr>
        <w:p w14:paraId="6FCA95EF" w14:textId="77777777" w:rsidR="00793A51" w:rsidRPr="000C482D" w:rsidRDefault="00793A51" w:rsidP="00793A51">
          <w:pPr>
            <w:jc w:val="center"/>
            <w:rPr>
              <w:rFonts w:ascii="Poppins" w:hAnsi="Poppins" w:cs="Poppins"/>
              <w:sz w:val="28"/>
              <w:szCs w:val="28"/>
            </w:rPr>
          </w:pPr>
        </w:p>
        <w:p w14:paraId="49E6E836" w14:textId="77777777" w:rsidR="00793A51" w:rsidRPr="000C482D" w:rsidRDefault="00D803BD" w:rsidP="00793A51">
          <w:pPr>
            <w:jc w:val="center"/>
            <w:rPr>
              <w:rFonts w:ascii="Poppins" w:hAnsi="Poppins" w:cs="Poppins"/>
              <w:b/>
              <w:sz w:val="28"/>
              <w:szCs w:val="28"/>
            </w:rPr>
          </w:pPr>
          <w:r w:rsidRPr="000C482D">
            <w:rPr>
              <w:rFonts w:ascii="Poppins" w:hAnsi="Poppins" w:cs="Poppins"/>
              <w:b/>
              <w:sz w:val="28"/>
              <w:szCs w:val="28"/>
            </w:rPr>
            <w:t>Nos engagements</w:t>
          </w:r>
        </w:p>
        <w:p w14:paraId="3A673928" w14:textId="77777777" w:rsidR="00BD6CDC" w:rsidRPr="00603FD6" w:rsidRDefault="00BD6CDC" w:rsidP="00793A51">
          <w:pPr>
            <w:jc w:val="center"/>
            <w:rPr>
              <w:rFonts w:ascii="Poppins" w:hAnsi="Poppins" w:cs="Poppins"/>
              <w:b/>
              <w:sz w:val="14"/>
              <w:szCs w:val="14"/>
            </w:rPr>
          </w:pPr>
        </w:p>
        <w:p w14:paraId="25088FB2" w14:textId="5244628C" w:rsidR="00D803BD" w:rsidRPr="000C482D" w:rsidRDefault="00D803BD" w:rsidP="00DB0A7E">
          <w:pPr>
            <w:jc w:val="center"/>
            <w:rPr>
              <w:rFonts w:ascii="Poppins" w:hAnsi="Poppins" w:cs="Poppins"/>
              <w:b/>
              <w:sz w:val="28"/>
              <w:szCs w:val="28"/>
            </w:rPr>
          </w:pPr>
          <w:r w:rsidRPr="000C482D">
            <w:rPr>
              <w:rFonts w:ascii="Poppins" w:hAnsi="Poppins" w:cs="Poppins"/>
              <w:b/>
              <w:sz w:val="28"/>
              <w:szCs w:val="28"/>
            </w:rPr>
            <w:t xml:space="preserve">Classement en </w:t>
          </w:r>
          <w:r w:rsidR="000606AD" w:rsidRPr="000C482D">
            <w:rPr>
              <w:rFonts w:ascii="Poppins" w:hAnsi="Poppins" w:cs="Poppins"/>
              <w:b/>
              <w:sz w:val="28"/>
              <w:szCs w:val="28"/>
            </w:rPr>
            <w:t>catégorie I</w:t>
          </w:r>
          <w:r w:rsidR="00DB0A7E" w:rsidRPr="000C482D">
            <w:rPr>
              <w:rFonts w:ascii="Poppins" w:hAnsi="Poppins" w:cs="Poppins"/>
              <w:b/>
              <w:sz w:val="28"/>
              <w:szCs w:val="28"/>
            </w:rPr>
            <w:t xml:space="preserve"> (Arrêté du 1</w:t>
          </w:r>
          <w:r w:rsidR="00B8795E" w:rsidRPr="000C482D">
            <w:rPr>
              <w:rFonts w:ascii="Poppins" w:hAnsi="Poppins" w:cs="Poppins"/>
              <w:b/>
              <w:sz w:val="28"/>
              <w:szCs w:val="28"/>
            </w:rPr>
            <w:t>7</w:t>
          </w:r>
          <w:r w:rsidR="00DB0A7E" w:rsidRPr="000C482D">
            <w:rPr>
              <w:rFonts w:ascii="Poppins" w:hAnsi="Poppins" w:cs="Poppins"/>
              <w:b/>
              <w:sz w:val="28"/>
              <w:szCs w:val="28"/>
            </w:rPr>
            <w:t>/05/20</w:t>
          </w:r>
          <w:r w:rsidR="00B8795E" w:rsidRPr="000C482D">
            <w:rPr>
              <w:rFonts w:ascii="Poppins" w:hAnsi="Poppins" w:cs="Poppins"/>
              <w:b/>
              <w:sz w:val="28"/>
              <w:szCs w:val="28"/>
            </w:rPr>
            <w:t>22</w:t>
          </w:r>
          <w:r w:rsidR="00DB0A7E" w:rsidRPr="000C482D">
            <w:rPr>
              <w:rFonts w:ascii="Poppins" w:hAnsi="Poppins" w:cs="Poppins"/>
              <w:b/>
              <w:sz w:val="28"/>
              <w:szCs w:val="28"/>
            </w:rPr>
            <w:t>)</w:t>
          </w:r>
        </w:p>
        <w:p w14:paraId="547D632C" w14:textId="77777777" w:rsidR="00793A51" w:rsidRPr="000C482D" w:rsidRDefault="00793A51" w:rsidP="00793A51">
          <w:pPr>
            <w:jc w:val="center"/>
            <w:rPr>
              <w:rFonts w:ascii="Poppins" w:hAnsi="Poppins" w:cs="Poppins"/>
              <w:sz w:val="28"/>
              <w:szCs w:val="28"/>
            </w:rPr>
          </w:pPr>
        </w:p>
      </w:tc>
    </w:tr>
  </w:tbl>
  <w:p w14:paraId="1D54ECBE" w14:textId="77777777" w:rsidR="00D803BD" w:rsidRPr="00D803BD" w:rsidRDefault="00D803BD">
    <w:pPr>
      <w:pStyle w:val="En-tt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F7234"/>
    <w:multiLevelType w:val="hybridMultilevel"/>
    <w:tmpl w:val="1BC0F550"/>
    <w:lvl w:ilvl="0" w:tplc="A5A65674"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30183C85"/>
    <w:multiLevelType w:val="hybridMultilevel"/>
    <w:tmpl w:val="8D80CA2C"/>
    <w:lvl w:ilvl="0" w:tplc="AD0A0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13EBE"/>
    <w:multiLevelType w:val="hybridMultilevel"/>
    <w:tmpl w:val="07C2E07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FE42F2D"/>
    <w:multiLevelType w:val="hybridMultilevel"/>
    <w:tmpl w:val="3B2C7202"/>
    <w:lvl w:ilvl="0" w:tplc="A31026CC">
      <w:start w:val="1"/>
      <w:numFmt w:val="bullet"/>
      <w:lvlText w:val="-"/>
      <w:lvlJc w:val="left"/>
      <w:pPr>
        <w:ind w:left="1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6E4F1E8A"/>
    <w:multiLevelType w:val="hybridMultilevel"/>
    <w:tmpl w:val="AB9287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058440">
    <w:abstractNumId w:val="2"/>
  </w:num>
  <w:num w:numId="2" w16cid:durableId="492840789">
    <w:abstractNumId w:val="4"/>
  </w:num>
  <w:num w:numId="3" w16cid:durableId="1979872655">
    <w:abstractNumId w:val="1"/>
  </w:num>
  <w:num w:numId="4" w16cid:durableId="1902791910">
    <w:abstractNumId w:val="0"/>
  </w:num>
  <w:num w:numId="5" w16cid:durableId="16546064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662"/>
    <w:rsid w:val="000606AD"/>
    <w:rsid w:val="000676A8"/>
    <w:rsid w:val="00097034"/>
    <w:rsid w:val="000A0D7B"/>
    <w:rsid w:val="000C482D"/>
    <w:rsid w:val="00107DD1"/>
    <w:rsid w:val="00115888"/>
    <w:rsid w:val="001422B7"/>
    <w:rsid w:val="001C58B7"/>
    <w:rsid w:val="001D6FB9"/>
    <w:rsid w:val="002246B7"/>
    <w:rsid w:val="00236023"/>
    <w:rsid w:val="002F7729"/>
    <w:rsid w:val="00311E1C"/>
    <w:rsid w:val="003E47EE"/>
    <w:rsid w:val="00403239"/>
    <w:rsid w:val="00422D0A"/>
    <w:rsid w:val="00442719"/>
    <w:rsid w:val="004460AA"/>
    <w:rsid w:val="004863DC"/>
    <w:rsid w:val="004C4725"/>
    <w:rsid w:val="0052540B"/>
    <w:rsid w:val="00576C09"/>
    <w:rsid w:val="005A64D3"/>
    <w:rsid w:val="005B4560"/>
    <w:rsid w:val="005B551D"/>
    <w:rsid w:val="00603FD6"/>
    <w:rsid w:val="00623A07"/>
    <w:rsid w:val="00625953"/>
    <w:rsid w:val="00662662"/>
    <w:rsid w:val="00674A38"/>
    <w:rsid w:val="00700791"/>
    <w:rsid w:val="007545C0"/>
    <w:rsid w:val="00773257"/>
    <w:rsid w:val="00793A51"/>
    <w:rsid w:val="007D757A"/>
    <w:rsid w:val="00871E0A"/>
    <w:rsid w:val="008D7CC3"/>
    <w:rsid w:val="008E44DF"/>
    <w:rsid w:val="0093154A"/>
    <w:rsid w:val="009341B9"/>
    <w:rsid w:val="0094545A"/>
    <w:rsid w:val="00946827"/>
    <w:rsid w:val="009843DF"/>
    <w:rsid w:val="00984DD7"/>
    <w:rsid w:val="009E1866"/>
    <w:rsid w:val="00A70ABF"/>
    <w:rsid w:val="00AE491D"/>
    <w:rsid w:val="00B020F5"/>
    <w:rsid w:val="00B578BC"/>
    <w:rsid w:val="00B8795E"/>
    <w:rsid w:val="00BA2485"/>
    <w:rsid w:val="00BD6CDC"/>
    <w:rsid w:val="00BE0A7C"/>
    <w:rsid w:val="00BE5E0E"/>
    <w:rsid w:val="00BF3457"/>
    <w:rsid w:val="00C215B9"/>
    <w:rsid w:val="00C50150"/>
    <w:rsid w:val="00C550C7"/>
    <w:rsid w:val="00D23C7F"/>
    <w:rsid w:val="00D70714"/>
    <w:rsid w:val="00D803BD"/>
    <w:rsid w:val="00DB0A7E"/>
    <w:rsid w:val="00DD7BFC"/>
    <w:rsid w:val="00DF4DB8"/>
    <w:rsid w:val="00EA7137"/>
    <w:rsid w:val="00F16553"/>
    <w:rsid w:val="00F26298"/>
    <w:rsid w:val="00F310AA"/>
    <w:rsid w:val="00F5613A"/>
    <w:rsid w:val="00FB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8A8310"/>
  <w15:docId w15:val="{B437C961-497B-4300-99CF-5B1CC0C1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266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62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26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62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6266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46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6827"/>
  </w:style>
  <w:style w:type="paragraph" w:styleId="Pieddepage">
    <w:name w:val="footer"/>
    <w:basedOn w:val="Normal"/>
    <w:link w:val="PieddepageCar"/>
    <w:uiPriority w:val="99"/>
    <w:unhideWhenUsed/>
    <w:rsid w:val="009468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6827"/>
  </w:style>
  <w:style w:type="paragraph" w:styleId="Sansinterligne">
    <w:name w:val="No Spacing"/>
    <w:uiPriority w:val="1"/>
    <w:qFormat/>
    <w:rsid w:val="009341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LE CALONEC</dc:creator>
  <cp:lastModifiedBy>Katy BION</cp:lastModifiedBy>
  <cp:revision>4</cp:revision>
  <cp:lastPrinted>2023-04-21T15:06:00Z</cp:lastPrinted>
  <dcterms:created xsi:type="dcterms:W3CDTF">2022-05-24T14:14:00Z</dcterms:created>
  <dcterms:modified xsi:type="dcterms:W3CDTF">2023-04-21T15:07:00Z</dcterms:modified>
</cp:coreProperties>
</file>